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禅城区</w:t>
      </w:r>
      <w:bookmarkEnd w:id="0"/>
      <w:r>
        <w:rPr>
          <w:rFonts w:hint="eastAsia"/>
          <w:b/>
          <w:bCs/>
          <w:sz w:val="44"/>
          <w:szCs w:val="44"/>
          <w:lang w:eastAsia="zh-CN"/>
        </w:rPr>
        <w:t>“</w:t>
      </w:r>
      <w:r>
        <w:rPr>
          <w:rFonts w:hint="eastAsia"/>
          <w:b/>
          <w:bCs/>
          <w:sz w:val="44"/>
          <w:szCs w:val="44"/>
        </w:rPr>
        <w:t>千品</w:t>
      </w:r>
      <w:r>
        <w:rPr>
          <w:rFonts w:hint="eastAsia"/>
          <w:b/>
          <w:bCs/>
          <w:sz w:val="44"/>
          <w:szCs w:val="44"/>
          <w:lang w:eastAsia="zh-CN"/>
        </w:rPr>
        <w:t>”</w:t>
      </w:r>
      <w:r>
        <w:rPr>
          <w:rFonts w:hint="eastAsia"/>
          <w:b/>
          <w:bCs/>
          <w:sz w:val="44"/>
          <w:szCs w:val="44"/>
        </w:rPr>
        <w:t>名录申报指引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一、申报条件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基本条件（需同时满足）：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在禅城区登记注册满三年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无严重违法失信记录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近三年无重大质量安全事故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拥有自主品牌或主导产品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产品条件（满足其一即可）：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产品在行业内具有较高知名度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产品获得过省级以上荣誉或认证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产品市场占有率在细分领域领先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产品具有独特工艺或技术优势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二、申报方式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方式一：</w:t>
      </w:r>
      <w:r>
        <w:rPr>
          <w:rFonts w:hint="eastAsia"/>
          <w:sz w:val="28"/>
          <w:szCs w:val="28"/>
          <w:lang w:val="en-US" w:eastAsia="zh-CN"/>
        </w:rPr>
        <w:t>曾</w:t>
      </w:r>
      <w:r>
        <w:rPr>
          <w:rFonts w:hint="eastAsia"/>
          <w:sz w:val="28"/>
          <w:szCs w:val="28"/>
        </w:rPr>
        <w:t>获得市级以上质量品牌荣誉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细分行业龙头、高新技术、专精特新的企业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企业填报企业申请表（附件3）、申报产品信息汇总表（附件4），附市级以上质量品牌荣誉证书，资料盖章。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</w:rPr>
        <w:t>方式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企业自荐申报，</w:t>
      </w:r>
      <w:r>
        <w:rPr>
          <w:rFonts w:hint="eastAsia"/>
          <w:sz w:val="28"/>
          <w:szCs w:val="28"/>
          <w:lang w:val="en-US" w:eastAsia="zh-CN"/>
        </w:rPr>
        <w:t>企业申请表（附件3）、申报产品信息汇总表（附件4）、附录A制造业选品指标自评打分表（附件5），根据附件5准备必要佐证材料，资料盖章。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三、申报材料清单（</w:t>
      </w:r>
      <w:r>
        <w:rPr>
          <w:rFonts w:hint="eastAsia"/>
          <w:b/>
          <w:bCs/>
          <w:sz w:val="28"/>
          <w:szCs w:val="28"/>
          <w:lang w:val="en-US" w:eastAsia="zh-CN"/>
        </w:rPr>
        <w:t>包括但不限于，</w:t>
      </w:r>
      <w:r>
        <w:rPr>
          <w:rFonts w:hint="eastAsia"/>
          <w:b/>
          <w:bCs/>
          <w:sz w:val="28"/>
          <w:szCs w:val="28"/>
        </w:rPr>
        <w:t>特别推荐按附录A准备）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核心材料（</w:t>
      </w:r>
      <w:r>
        <w:rPr>
          <w:rFonts w:hint="eastAsia"/>
          <w:b/>
          <w:bCs/>
          <w:sz w:val="28"/>
          <w:szCs w:val="28"/>
          <w:lang w:val="en-US" w:eastAsia="zh-CN"/>
        </w:rPr>
        <w:t>加分项目可提供多份材料，建议分数为70-80分</w:t>
      </w:r>
      <w:r>
        <w:rPr>
          <w:rFonts w:hint="eastAsia"/>
          <w:b/>
          <w:bCs/>
          <w:sz w:val="28"/>
          <w:szCs w:val="28"/>
        </w:rPr>
        <w:t>）：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营业执照、最新公司章程、企业简介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管理体系证书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年纳税证明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企业信用报告（可通过"信用中国"网站查询打印）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产品检测报告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专利证书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获奖证书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市场占有率证明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其他</w:t>
      </w:r>
      <w:r>
        <w:rPr>
          <w:rFonts w:hint="eastAsia"/>
          <w:sz w:val="28"/>
          <w:szCs w:val="28"/>
        </w:rPr>
        <w:t>补充材料（根据企业情况选交）：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四、申报流程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第一步：材料准备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按附录A要求整理申报材料，确保真实、完整、规范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第二步：提交材料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请于2月10号之前将企业填报的所有相关表格及证明材料（盖章版原件，电子版扫描件及可编辑电子版）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地址：佛山市禅城区陶瓷总部基地陶配C区412室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联系人：赖小姐0757-82770008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微信号：taocixiehui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第三步：电子版同步提交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将申报材料扫描件发送至邮箱:2858587344@qq.com，邮件主题注明"企业名称+千品申报"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第四步：审核与反馈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申报材料经初审、专家评审、公示等环节，结果将通过电话或邮件通知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五、注意事项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材料真实性：</w:t>
      </w:r>
      <w:r>
        <w:rPr>
          <w:rFonts w:hint="eastAsia"/>
          <w:sz w:val="28"/>
          <w:szCs w:val="28"/>
        </w:rPr>
        <w:t>所有申报材料必须真实有效，如发现弄虚作假，取消申报资格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时间节点：</w:t>
      </w:r>
      <w:r>
        <w:rPr>
          <w:rFonts w:hint="eastAsia"/>
          <w:sz w:val="28"/>
          <w:szCs w:val="28"/>
        </w:rPr>
        <w:t>申报截止时间为2026年2月10日17:00，逾期不予受理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材料规范：</w:t>
      </w:r>
      <w:r>
        <w:rPr>
          <w:rFonts w:hint="eastAsia"/>
          <w:sz w:val="28"/>
          <w:szCs w:val="28"/>
        </w:rPr>
        <w:t>纸质材料需用A4纸打印，按顺序装订，加盖骑缝章</w:t>
      </w: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附录A：产品相关证明材料准备指南（特别推荐按此准备）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A1 产品基本情况证明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产品标准执行证明（企业标准或国家标准）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产品检测合格报告（近一年内）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产品实物照片（多角度清晰图片）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A2 产品质量认证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质量管理体系认证证书（如ISO9001）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产品认证证书（如3C认证、绿色产品认证等）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环境管理体系认证（如有）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A3 产品荣誉资质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省级以上名牌产品证书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省级以上质量奖证书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高新技术产品认定证书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专利证书（发明专利、实用新型专利等）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A4 市场认可度证明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近三年销售合同或发票（体现市场占有率）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用户评价或满意度调查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行业排名证明（如行业协会出具）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媒体报道或行业展会参展证明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A5 技术创新证明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研发投入证明（研发费用专项审计报告）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科技成果转化证明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参与标准制定证明（国家标准、行业标准等）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材料准备建议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分类整理：按以上5个类别分别整理材料，便于评审专家查阅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突出重点：将最能体现产品优势的材料放在前面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装订要求：使用活页夹或胶装，禁止使用订书钉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i/>
          <w:iCs/>
          <w:sz w:val="28"/>
          <w:szCs w:val="28"/>
        </w:rPr>
        <w:t>特别提醒：</w:t>
      </w:r>
      <w:r>
        <w:rPr>
          <w:rFonts w:hint="eastAsia"/>
          <w:sz w:val="28"/>
          <w:szCs w:val="28"/>
        </w:rPr>
        <w:t>附录A所列材料为推荐性准备清单，企业可根据自身实际情况选择性提供，但材料越充分，评审通过率越高。建议陶瓷企业重点准备A1、A2、A3类材料，突出产品质量和行业地位。无法提供佐证材料的可以用公司证明盖章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咨询电话：0757-82770008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受理时间：即日起至2026年2月10日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864E1"/>
    <w:rsid w:val="0AB02B36"/>
    <w:rsid w:val="40EB2F11"/>
    <w:rsid w:val="5EB8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2026-01-19T03:00:00Z</dcterms:created>
  <dc:creator>美家网啊玲</dc:creator>
  <cp:lastModifiedBy>梁志标</cp:lastModifiedBy>
  <dcterms:modified xsi:type="dcterms:W3CDTF">2026-01-19T06:36:23Z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3D73DAB80ABB441D8C5157A089AAE1F9_11</vt:lpwstr>
  </property>
  <property fmtid="{D5CDD505-2E9C-101B-9397-08002B2CF9AE}" pid="4" name="KSOTemplateDocerSaveRecord">
    <vt:lpwstr>eyJoZGlkIjoiYTVlZGRiZTIwOGZmZDIyZTNlNzhjYmRlZGI0ZTQyMzciLCJ1c2VySWQiOiIxODM2Njc3MiJ9</vt:lpwstr>
  </property>
</Properties>
</file>